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CF" w:rsidRPr="003522CF" w:rsidRDefault="003522CF" w:rsidP="0074094C">
      <w:pPr>
        <w:autoSpaceDE w:val="0"/>
        <w:autoSpaceDN w:val="0"/>
        <w:adjustRightInd w:val="0"/>
        <w:spacing w:after="0" w:line="240" w:lineRule="auto"/>
        <w:jc w:val="center"/>
        <w:rPr>
          <w:rFonts w:ascii="Times New Roman" w:hAnsi="Times New Roman" w:cs="Times New Roman"/>
          <w:bCs/>
          <w:sz w:val="24"/>
          <w:szCs w:val="24"/>
        </w:rPr>
      </w:pPr>
      <w:r w:rsidRPr="003522CF">
        <w:rPr>
          <w:rFonts w:ascii="Times New Roman" w:hAnsi="Times New Roman" w:cs="Times New Roman"/>
          <w:bCs/>
          <w:sz w:val="24"/>
          <w:szCs w:val="24"/>
        </w:rPr>
        <w:t xml:space="preserve">                                                                         Приложение </w:t>
      </w:r>
      <w:proofErr w:type="gramStart"/>
      <w:r w:rsidRPr="003522CF">
        <w:rPr>
          <w:rFonts w:ascii="Times New Roman" w:hAnsi="Times New Roman" w:cs="Times New Roman"/>
          <w:bCs/>
          <w:sz w:val="24"/>
          <w:szCs w:val="24"/>
        </w:rPr>
        <w:t>1  к</w:t>
      </w:r>
      <w:proofErr w:type="gramEnd"/>
      <w:r w:rsidRPr="003522CF">
        <w:rPr>
          <w:rFonts w:ascii="Times New Roman" w:hAnsi="Times New Roman" w:cs="Times New Roman"/>
          <w:bCs/>
          <w:sz w:val="24"/>
          <w:szCs w:val="24"/>
        </w:rPr>
        <w:t xml:space="preserve"> Коллективному договору</w:t>
      </w:r>
      <w:r w:rsidR="009C33B3" w:rsidRPr="003522CF">
        <w:rPr>
          <w:rFonts w:ascii="Times New Roman" w:hAnsi="Times New Roman" w:cs="Times New Roman"/>
          <w:bCs/>
          <w:sz w:val="24"/>
          <w:szCs w:val="24"/>
        </w:rPr>
        <w:t xml:space="preserve">   </w:t>
      </w:r>
    </w:p>
    <w:p w:rsidR="003522CF" w:rsidRPr="003522CF" w:rsidRDefault="003522CF" w:rsidP="0074094C">
      <w:pPr>
        <w:autoSpaceDE w:val="0"/>
        <w:autoSpaceDN w:val="0"/>
        <w:adjustRightInd w:val="0"/>
        <w:spacing w:after="0" w:line="240" w:lineRule="auto"/>
        <w:jc w:val="center"/>
        <w:rPr>
          <w:rFonts w:ascii="Times New Roman" w:hAnsi="Times New Roman" w:cs="Times New Roman"/>
          <w:bCs/>
          <w:sz w:val="24"/>
          <w:szCs w:val="24"/>
        </w:rPr>
      </w:pPr>
      <w:r w:rsidRPr="003522CF">
        <w:rPr>
          <w:rFonts w:ascii="Times New Roman" w:hAnsi="Times New Roman" w:cs="Times New Roman"/>
          <w:bCs/>
          <w:sz w:val="24"/>
          <w:szCs w:val="24"/>
        </w:rPr>
        <w:t>Согласовано                                                                                    Утверждаю:</w:t>
      </w:r>
      <w:r w:rsidR="009C33B3" w:rsidRPr="003522CF">
        <w:rPr>
          <w:rFonts w:ascii="Times New Roman" w:hAnsi="Times New Roman" w:cs="Times New Roman"/>
          <w:bCs/>
          <w:sz w:val="24"/>
          <w:szCs w:val="24"/>
        </w:rPr>
        <w:t xml:space="preserve">   </w:t>
      </w:r>
      <w:r w:rsidR="00834822">
        <w:rPr>
          <w:rFonts w:ascii="Times New Roman" w:hAnsi="Times New Roman" w:cs="Times New Roman"/>
          <w:bCs/>
          <w:sz w:val="24"/>
          <w:szCs w:val="24"/>
        </w:rPr>
        <w:br/>
        <w:t>Председатель ПК МКОУ ЧС</w:t>
      </w:r>
      <w:r w:rsidRPr="003522CF">
        <w:rPr>
          <w:rFonts w:ascii="Times New Roman" w:hAnsi="Times New Roman" w:cs="Times New Roman"/>
          <w:bCs/>
          <w:sz w:val="24"/>
          <w:szCs w:val="24"/>
        </w:rPr>
        <w:t xml:space="preserve">ОШ                                 </w:t>
      </w:r>
      <w:r w:rsidR="00834822">
        <w:rPr>
          <w:rFonts w:ascii="Times New Roman" w:hAnsi="Times New Roman" w:cs="Times New Roman"/>
          <w:bCs/>
          <w:sz w:val="24"/>
          <w:szCs w:val="24"/>
        </w:rPr>
        <w:t xml:space="preserve">              Заведующий МКОУ ЧС</w:t>
      </w:r>
      <w:r w:rsidRPr="003522CF">
        <w:rPr>
          <w:rFonts w:ascii="Times New Roman" w:hAnsi="Times New Roman" w:cs="Times New Roman"/>
          <w:bCs/>
          <w:sz w:val="24"/>
          <w:szCs w:val="24"/>
        </w:rPr>
        <w:t>ОШ</w:t>
      </w:r>
      <w:r w:rsidR="009C33B3" w:rsidRPr="003522CF">
        <w:rPr>
          <w:rFonts w:ascii="Times New Roman" w:hAnsi="Times New Roman" w:cs="Times New Roman"/>
          <w:bCs/>
          <w:sz w:val="24"/>
          <w:szCs w:val="24"/>
        </w:rPr>
        <w:t xml:space="preserve"> </w:t>
      </w:r>
      <w:r w:rsidR="00834822">
        <w:rPr>
          <w:rFonts w:ascii="Times New Roman" w:hAnsi="Times New Roman" w:cs="Times New Roman"/>
          <w:bCs/>
          <w:sz w:val="24"/>
          <w:szCs w:val="24"/>
        </w:rPr>
        <w:br/>
        <w:t>________</w:t>
      </w:r>
      <w:proofErr w:type="spellStart"/>
      <w:r w:rsidR="00834822">
        <w:rPr>
          <w:rFonts w:ascii="Times New Roman" w:hAnsi="Times New Roman" w:cs="Times New Roman"/>
          <w:bCs/>
          <w:sz w:val="24"/>
          <w:szCs w:val="24"/>
        </w:rPr>
        <w:t>М.М,Магомедов</w:t>
      </w:r>
      <w:proofErr w:type="spellEnd"/>
      <w:r w:rsidRPr="003522CF">
        <w:rPr>
          <w:rFonts w:ascii="Times New Roman" w:hAnsi="Times New Roman" w:cs="Times New Roman"/>
          <w:bCs/>
          <w:sz w:val="24"/>
          <w:szCs w:val="24"/>
        </w:rPr>
        <w:t xml:space="preserve">                                                           </w:t>
      </w:r>
      <w:r w:rsidR="00834822">
        <w:rPr>
          <w:rFonts w:ascii="Times New Roman" w:hAnsi="Times New Roman" w:cs="Times New Roman"/>
          <w:bCs/>
          <w:sz w:val="24"/>
          <w:szCs w:val="24"/>
        </w:rPr>
        <w:t xml:space="preserve">       ________</w:t>
      </w:r>
      <w:proofErr w:type="spellStart"/>
      <w:r w:rsidR="00834822">
        <w:rPr>
          <w:rFonts w:ascii="Times New Roman" w:hAnsi="Times New Roman" w:cs="Times New Roman"/>
          <w:bCs/>
          <w:sz w:val="24"/>
          <w:szCs w:val="24"/>
        </w:rPr>
        <w:t>М.А.Магомедов</w:t>
      </w:r>
      <w:proofErr w:type="spellEnd"/>
      <w:r w:rsidR="009C33B3" w:rsidRPr="003522CF">
        <w:rPr>
          <w:rFonts w:ascii="Times New Roman" w:hAnsi="Times New Roman" w:cs="Times New Roman"/>
          <w:bCs/>
          <w:sz w:val="24"/>
          <w:szCs w:val="24"/>
        </w:rPr>
        <w:t xml:space="preserve">      </w:t>
      </w:r>
    </w:p>
    <w:p w:rsidR="0074094C" w:rsidRDefault="009C33B3" w:rsidP="0074094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4094C">
        <w:rPr>
          <w:rFonts w:ascii="Times New Roman" w:hAnsi="Times New Roman" w:cs="Times New Roman"/>
          <w:b/>
          <w:bCs/>
          <w:sz w:val="24"/>
          <w:szCs w:val="24"/>
        </w:rPr>
        <w:t>ПРАВИЛА ВНУТРЕННЕГО ТРУДОВОГО РАСПОРЯДКА</w:t>
      </w:r>
      <w:r w:rsidR="00834822">
        <w:rPr>
          <w:rFonts w:ascii="Times New Roman" w:hAnsi="Times New Roman" w:cs="Times New Roman"/>
          <w:b/>
          <w:bCs/>
          <w:sz w:val="24"/>
          <w:szCs w:val="24"/>
        </w:rPr>
        <w:br/>
        <w:t xml:space="preserve">ДЛЯ РАБОТНИКОВ </w:t>
      </w:r>
      <w:r w:rsidR="00834822">
        <w:rPr>
          <w:rFonts w:ascii="Times New Roman" w:hAnsi="Times New Roman" w:cs="Times New Roman"/>
          <w:b/>
          <w:bCs/>
          <w:sz w:val="24"/>
          <w:szCs w:val="24"/>
        </w:rPr>
        <w:br/>
        <w:t>МКОУ «</w:t>
      </w:r>
      <w:proofErr w:type="spellStart"/>
      <w:r w:rsidR="00834822">
        <w:rPr>
          <w:rFonts w:ascii="Times New Roman" w:hAnsi="Times New Roman" w:cs="Times New Roman"/>
          <w:b/>
          <w:bCs/>
          <w:sz w:val="24"/>
          <w:szCs w:val="24"/>
        </w:rPr>
        <w:t>Чиркатинская</w:t>
      </w:r>
      <w:proofErr w:type="spellEnd"/>
      <w:r w:rsidR="00834822">
        <w:rPr>
          <w:rFonts w:ascii="Times New Roman" w:hAnsi="Times New Roman" w:cs="Times New Roman"/>
          <w:b/>
          <w:bCs/>
          <w:sz w:val="24"/>
          <w:szCs w:val="24"/>
        </w:rPr>
        <w:t xml:space="preserve"> средня</w:t>
      </w:r>
      <w:r w:rsidR="003522CF">
        <w:rPr>
          <w:rFonts w:ascii="Times New Roman" w:hAnsi="Times New Roman" w:cs="Times New Roman"/>
          <w:b/>
          <w:bCs/>
          <w:sz w:val="24"/>
          <w:szCs w:val="24"/>
        </w:rPr>
        <w:t>я общеобразовательная школа»</w:t>
      </w:r>
    </w:p>
    <w:p w:rsidR="0074094C" w:rsidRDefault="0074094C" w:rsidP="0074094C">
      <w:pPr>
        <w:autoSpaceDE w:val="0"/>
        <w:autoSpaceDN w:val="0"/>
        <w:adjustRightInd w:val="0"/>
        <w:spacing w:after="0" w:line="240" w:lineRule="auto"/>
        <w:ind w:firstLine="705"/>
        <w:jc w:val="both"/>
        <w:rPr>
          <w:rFonts w:ascii="Times New Roman" w:hAnsi="Times New Roman" w:cs="Times New Roman"/>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74094C" w:rsidRDefault="0074094C" w:rsidP="0074094C">
      <w:pPr>
        <w:autoSpaceDE w:val="0"/>
        <w:autoSpaceDN w:val="0"/>
        <w:adjustRightInd w:val="0"/>
        <w:spacing w:after="0" w:line="240" w:lineRule="auto"/>
        <w:ind w:left="1155" w:hanging="450"/>
        <w:jc w:val="both"/>
        <w:rPr>
          <w:rFonts w:ascii="Times New Roman" w:hAnsi="Times New Roman" w:cs="Times New Roman"/>
          <w:sz w:val="24"/>
          <w:szCs w:val="24"/>
        </w:rPr>
      </w:pPr>
    </w:p>
    <w:p w:rsidR="0074094C" w:rsidRDefault="0074094C" w:rsidP="0074094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Школы (далее - Школа, с учетом мотивированного мнения выборного органа первичной профсоюзной организации.</w:t>
      </w:r>
    </w:p>
    <w:p w:rsidR="0074094C" w:rsidRDefault="0074094C" w:rsidP="0074094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трудовой распорядок в Школе.</w:t>
      </w:r>
    </w:p>
    <w:p w:rsidR="0074094C" w:rsidRDefault="0074094C" w:rsidP="0074094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1.3. Настоящие Правила обязательны для исполнения всеми работниками Школы.</w:t>
      </w:r>
    </w:p>
    <w:p w:rsidR="0074094C" w:rsidRDefault="0074094C" w:rsidP="0074094C">
      <w:pPr>
        <w:autoSpaceDE w:val="0"/>
        <w:autoSpaceDN w:val="0"/>
        <w:adjustRightInd w:val="0"/>
        <w:spacing w:after="0" w:line="240" w:lineRule="auto"/>
        <w:ind w:left="1155" w:hanging="450"/>
        <w:jc w:val="both"/>
        <w:rPr>
          <w:rFonts w:ascii="Times New Roman" w:hAnsi="Times New Roman" w:cs="Times New Roman"/>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2. Порядок приема, перевода и увольнения работников</w:t>
      </w:r>
    </w:p>
    <w:p w:rsidR="0074094C" w:rsidRDefault="0074094C" w:rsidP="0074094C">
      <w:pPr>
        <w:autoSpaceDE w:val="0"/>
        <w:autoSpaceDN w:val="0"/>
        <w:adjustRightInd w:val="0"/>
        <w:spacing w:after="0" w:line="240" w:lineRule="auto"/>
        <w:ind w:left="1155" w:hanging="1155"/>
        <w:jc w:val="both"/>
        <w:rPr>
          <w:rFonts w:ascii="Times New Roman" w:hAnsi="Times New Roman" w:cs="Times New Roman"/>
          <w:sz w:val="24"/>
          <w:szCs w:val="24"/>
        </w:rPr>
      </w:pP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 Прием работников на работу осуществляется в следующем порядке.</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2.1.1. Работник предъявляет:</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w:t>
      </w:r>
      <w:r>
        <w:rPr>
          <w:rFonts w:ascii="Times New Roman" w:hAnsi="Times New Roman" w:cs="Times New Roman"/>
          <w:sz w:val="24"/>
          <w:szCs w:val="24"/>
        </w:rPr>
        <w:lastRenderedPageBreak/>
        <w:t>не допускаются лица, имеющие или имевшие судимость, подвергающиеся или подвергавшиеся уголовному преследованию.</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w:t>
      </w:r>
      <w:r w:rsidR="00834822">
        <w:rPr>
          <w:rFonts w:ascii="Times New Roman" w:hAnsi="Times New Roman" w:cs="Times New Roman"/>
          <w:sz w:val="24"/>
          <w:szCs w:val="24"/>
        </w:rPr>
        <w:t>-</w:t>
      </w:r>
      <w:proofErr w:type="spellStart"/>
      <w:r>
        <w:rPr>
          <w:rFonts w:ascii="Times New Roman" w:hAnsi="Times New Roman" w:cs="Times New Roman"/>
          <w:sz w:val="24"/>
          <w:szCs w:val="24"/>
        </w:rPr>
        <w:t>ную</w:t>
      </w:r>
      <w:proofErr w:type="spellEnd"/>
      <w:r>
        <w:rPr>
          <w:rFonts w:ascii="Times New Roman" w:hAnsi="Times New Roman" w:cs="Times New Roman"/>
          <w:sz w:val="24"/>
          <w:szCs w:val="24"/>
        </w:rPr>
        <w:t xml:space="preserve"> этим соглашением трудовую функцию, соблюдать настоящие Правила.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w:t>
      </w:r>
      <w:proofErr w:type="spellStart"/>
      <w:proofErr w:type="gramStart"/>
      <w:r>
        <w:rPr>
          <w:rFonts w:ascii="Times New Roman" w:hAnsi="Times New Roman" w:cs="Times New Roman"/>
          <w:sz w:val="24"/>
          <w:szCs w:val="24"/>
        </w:rPr>
        <w:t>локаль</w:t>
      </w:r>
      <w:r w:rsidR="00834822">
        <w:rPr>
          <w:rFonts w:ascii="Times New Roman" w:hAnsi="Times New Roman" w:cs="Times New Roman"/>
          <w:sz w:val="24"/>
          <w:szCs w:val="24"/>
        </w:rPr>
        <w:t>-</w:t>
      </w:r>
      <w:r>
        <w:rPr>
          <w:rFonts w:ascii="Times New Roman" w:hAnsi="Times New Roman" w:cs="Times New Roman"/>
          <w:sz w:val="24"/>
          <w:szCs w:val="24"/>
        </w:rPr>
        <w:t>ными</w:t>
      </w:r>
      <w:proofErr w:type="spellEnd"/>
      <w:proofErr w:type="gramEnd"/>
      <w:r>
        <w:rPr>
          <w:rFonts w:ascii="Times New Roman" w:hAnsi="Times New Roman" w:cs="Times New Roman"/>
          <w:sz w:val="24"/>
          <w:szCs w:val="24"/>
        </w:rPr>
        <w:t xml:space="preserve"> нормативными актами, непосредственно связанными с трудовой деятельностью работника.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простоя (временной приостановки работы по причинам экономического, технологического, технического или организационного </w:t>
      </w:r>
      <w:r>
        <w:rPr>
          <w:rFonts w:ascii="Times New Roman" w:hAnsi="Times New Roman" w:cs="Times New Roman"/>
          <w:sz w:val="24"/>
          <w:szCs w:val="24"/>
        </w:rPr>
        <w:lastRenderedPageBreak/>
        <w:t>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2.2.1. Основаниями для увольнения работника (расторжения трудового договора) являются: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соглашение сторон;</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истечение срока срочного трудового договора;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работника;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работодателя;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работу в другую местность вместе с работодателем;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не зависящие от воли сторон;</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повторное в течение одного года грубое нарушение Устава Школы (для педагогических работников).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2.2.2. Прекращение трудового договора оформляется Приказом работодателя.</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осуждение работника к наказанию, исключающему продолжение прежней работы, в соответствии с приговором суда, вступившим в законную силу;</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4094C" w:rsidRDefault="0074094C" w:rsidP="0074094C">
      <w:pPr>
        <w:autoSpaceDE w:val="0"/>
        <w:autoSpaceDN w:val="0"/>
        <w:adjustRightInd w:val="0"/>
        <w:spacing w:after="0" w:line="240" w:lineRule="auto"/>
        <w:ind w:left="1155" w:hanging="1155"/>
        <w:jc w:val="both"/>
        <w:rPr>
          <w:rFonts w:ascii="Times New Roman" w:hAnsi="Times New Roman" w:cs="Times New Roman"/>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 Основные права сторон трудового договора.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3.1.1. Работники имеют право на: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формах;</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3.1.2. Кроме того педагогические работники пользуются следующими академическими правами и свободами: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правом на творческую инициативу, разработку и </w:t>
      </w:r>
      <w:proofErr w:type="gramStart"/>
      <w:r>
        <w:rPr>
          <w:rFonts w:ascii="Times New Roman" w:hAnsi="Times New Roman" w:cs="Times New Roman"/>
          <w:sz w:val="24"/>
          <w:szCs w:val="24"/>
        </w:rPr>
        <w:t>применение авторских программ и методов обучения</w:t>
      </w:r>
      <w:proofErr w:type="gramEnd"/>
      <w:r>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w:t>
      </w:r>
      <w:r>
        <w:rPr>
          <w:rFonts w:ascii="Times New Roman" w:hAnsi="Times New Roman" w:cs="Times New Roman"/>
          <w:sz w:val="24"/>
          <w:szCs w:val="24"/>
        </w:rPr>
        <w:lastRenderedPageBreak/>
        <w:t>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Школой, в порядке, установленном Уставом Школы;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3.1.3. Педагогические работники имеют также следующие трудовые права и социальные гарантии: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предоставление, состоящим на учете в качестве нуждающихся в жилых помещениях, вне очереди жилых помещений по договорам социального </w:t>
      </w:r>
      <w:r>
        <w:rPr>
          <w:rFonts w:ascii="Times New Roman" w:hAnsi="Times New Roman" w:cs="Times New Roman"/>
          <w:sz w:val="24"/>
          <w:szCs w:val="24"/>
        </w:rPr>
        <w:lastRenderedPageBreak/>
        <w:t>найма, право на предоставление жилых помещений специализированного жилищного фонда;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 квалификационной категории.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3.1.4. Работодатель имеет право:</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 Основные обязанности сторон трудового договора.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3.2.1. Работник обязан:</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соблюдать требования по охране труда и обеспечению безопасности труда;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w:t>
      </w:r>
      <w:proofErr w:type="gramStart"/>
      <w:r>
        <w:rPr>
          <w:rFonts w:ascii="Times New Roman" w:hAnsi="Times New Roman" w:cs="Times New Roman"/>
          <w:sz w:val="24"/>
          <w:szCs w:val="24"/>
        </w:rPr>
        <w:t>приемам выполнения работ</w:t>
      </w:r>
      <w:proofErr w:type="gramEnd"/>
      <w:r>
        <w:rPr>
          <w:rFonts w:ascii="Times New Roman" w:hAnsi="Times New Roman" w:cs="Times New Roman"/>
          <w:sz w:val="24"/>
          <w:szCs w:val="24"/>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3.2.2. Педагогические работники, кроме того, обязаны: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3.2.5. Работодатель обязан:</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необходимые для соблюдения работниками дисциплины труда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обеспечивать работникам равную оплату за труд равной ценности;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w:t>
      </w:r>
      <w:r>
        <w:rPr>
          <w:rFonts w:ascii="Times New Roman" w:hAnsi="Times New Roman" w:cs="Times New Roman"/>
          <w:sz w:val="24"/>
          <w:szCs w:val="24"/>
        </w:rPr>
        <w:lastRenderedPageBreak/>
        <w:t>на условиях, которые установлены Трудовым кодексом, другими федеральными законами и иными нормативными правовыми актами РФ;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74094C" w:rsidRDefault="0074094C" w:rsidP="0074094C">
      <w:pPr>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 В соответствии с действующим законодательством стороны трудового договора несут следующие виды ответственности: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уголовную;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административную;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дисциплинарную;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материальную.</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w:t>
      </w:r>
      <w:r>
        <w:rPr>
          <w:rFonts w:ascii="Times New Roman" w:hAnsi="Times New Roman" w:cs="Times New Roman"/>
          <w:sz w:val="24"/>
          <w:szCs w:val="24"/>
        </w:rPr>
        <w:lastRenderedPageBreak/>
        <w:t>судопроизводства. Регулируется Уголовным, Уголовно-процессуальным и Уголовно-исполнительным кодексами.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уголовных наказаний: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штраф;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обязательные работы;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арест (содержание осужденного в условиях строгой изоляции от общества);</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74094C" w:rsidRPr="00834822" w:rsidRDefault="0074094C" w:rsidP="00834822">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пожизненное лишение свободы;</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административных наказаний:</w:t>
      </w:r>
      <w:bookmarkStart w:id="0" w:name="_GoBack"/>
      <w:bookmarkEnd w:id="0"/>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штраф;</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возмездное изъятие орудия совершения или предмета административного правонарушения;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дисквалификация;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конфискация орудия совершения или предмета административного правонарушения;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специального права, предоставленного физическому лицу;</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3.3.3. </w:t>
      </w:r>
      <w:r>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дисциплинарных взысканий: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3.3.4. </w:t>
      </w:r>
      <w:r>
        <w:rPr>
          <w:rFonts w:ascii="Times New Roman" w:hAnsi="Times New Roman" w:cs="Times New Roman"/>
          <w:b/>
          <w:bCs/>
          <w:sz w:val="24"/>
          <w:szCs w:val="24"/>
        </w:rPr>
        <w:t>Гражданско-правовая ответственность</w:t>
      </w:r>
      <w:r>
        <w:rPr>
          <w:rFonts w:ascii="Times New Roman" w:hAnsi="Times New Roman" w:cs="Times New Roman"/>
          <w:sz w:val="24"/>
          <w:szCs w:val="24"/>
        </w:rPr>
        <w:t xml:space="preserve"> – ответственность, применяемая за причинение вреда личности или имуществу </w:t>
      </w:r>
      <w:proofErr w:type="gramStart"/>
      <w:r>
        <w:rPr>
          <w:rFonts w:ascii="Times New Roman" w:hAnsi="Times New Roman" w:cs="Times New Roman"/>
          <w:sz w:val="24"/>
          <w:szCs w:val="24"/>
        </w:rPr>
        <w:t>гражданина</w:t>
      </w:r>
      <w:proofErr w:type="gramEnd"/>
      <w:r>
        <w:rPr>
          <w:rFonts w:ascii="Times New Roman" w:hAnsi="Times New Roman" w:cs="Times New Roman"/>
          <w:sz w:val="24"/>
          <w:szCs w:val="24"/>
        </w:rPr>
        <w:t xml:space="preserve">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3.3.5. </w:t>
      </w:r>
      <w:r>
        <w:rPr>
          <w:rFonts w:ascii="Times New Roman" w:hAnsi="Times New Roman" w:cs="Times New Roman"/>
          <w:b/>
          <w:bCs/>
          <w:sz w:val="24"/>
          <w:szCs w:val="24"/>
        </w:rPr>
        <w:t>Материальная ответственность</w:t>
      </w:r>
      <w:r>
        <w:rPr>
          <w:rFonts w:ascii="Times New Roman" w:hAnsi="Times New Roman" w:cs="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rsidR="0074094C" w:rsidRDefault="0074094C" w:rsidP="0074094C">
      <w:pPr>
        <w:autoSpaceDE w:val="0"/>
        <w:autoSpaceDN w:val="0"/>
        <w:adjustRightInd w:val="0"/>
        <w:spacing w:after="0" w:line="240" w:lineRule="auto"/>
        <w:ind w:left="1155" w:hanging="1155"/>
        <w:jc w:val="both"/>
        <w:rPr>
          <w:rFonts w:ascii="Times New Roman" w:hAnsi="Times New Roman" w:cs="Times New Roman"/>
          <w:sz w:val="24"/>
          <w:szCs w:val="24"/>
        </w:rPr>
      </w:pP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личными планами педагогического работника, и включает:</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w:t>
      </w:r>
      <w:r>
        <w:rPr>
          <w:rFonts w:ascii="Times New Roman" w:hAnsi="Times New Roman" w:cs="Times New Roman"/>
          <w:sz w:val="24"/>
          <w:szCs w:val="24"/>
        </w:rPr>
        <w:lastRenderedPageBreak/>
        <w:t>(установленного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4.18. Режим рабочего времени педагогов-психологов в пределах 36-часовой рабочей недели включает в себя: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Видами времени отдыха являются: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отпуска.</w:t>
      </w:r>
    </w:p>
    <w:p w:rsidR="0074094C" w:rsidRDefault="0074094C" w:rsidP="0074094C">
      <w:pPr>
        <w:autoSpaceDE w:val="0"/>
        <w:autoSpaceDN w:val="0"/>
        <w:adjustRightInd w:val="0"/>
        <w:spacing w:after="0" w:line="312" w:lineRule="auto"/>
        <w:jc w:val="center"/>
        <w:rPr>
          <w:rFonts w:ascii="Times New Roman" w:hAnsi="Times New Roman" w:cs="Times New Roman"/>
          <w:b/>
          <w:bCs/>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rsidR="0074094C" w:rsidRDefault="0074094C" w:rsidP="0074094C">
      <w:pPr>
        <w:autoSpaceDE w:val="0"/>
        <w:autoSpaceDN w:val="0"/>
        <w:adjustRightInd w:val="0"/>
        <w:spacing w:after="0" w:line="240" w:lineRule="auto"/>
        <w:ind w:left="1155" w:hanging="1155"/>
        <w:jc w:val="both"/>
        <w:rPr>
          <w:rFonts w:ascii="Times New Roman" w:hAnsi="Times New Roman" w:cs="Times New Roman"/>
          <w:sz w:val="24"/>
          <w:szCs w:val="24"/>
        </w:rPr>
      </w:pP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 трудовые обязанности могут быть применены следующие виды поощрений: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выдача премии,</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74094C" w:rsidRDefault="0074094C" w:rsidP="0074094C">
      <w:pPr>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74094C" w:rsidRDefault="0074094C" w:rsidP="0074094C">
      <w:pPr>
        <w:autoSpaceDE w:val="0"/>
        <w:autoSpaceDN w:val="0"/>
        <w:adjustRightInd w:val="0"/>
        <w:spacing w:after="0" w:line="240" w:lineRule="auto"/>
        <w:ind w:left="1155" w:hanging="1155"/>
        <w:jc w:val="both"/>
        <w:rPr>
          <w:rFonts w:ascii="Times New Roman" w:hAnsi="Times New Roman" w:cs="Times New Roman"/>
          <w:sz w:val="24"/>
          <w:szCs w:val="24"/>
        </w:rPr>
      </w:pP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74094C" w:rsidRDefault="0074094C" w:rsidP="0074094C">
      <w:pPr>
        <w:autoSpaceDE w:val="0"/>
        <w:autoSpaceDN w:val="0"/>
        <w:adjustRightInd w:val="0"/>
        <w:spacing w:after="0" w:line="240" w:lineRule="auto"/>
        <w:ind w:left="1155" w:hanging="1155"/>
        <w:jc w:val="center"/>
        <w:rPr>
          <w:rFonts w:ascii="Times New Roman" w:hAnsi="Times New Roman" w:cs="Times New Roman"/>
          <w:b/>
          <w:bCs/>
          <w:sz w:val="24"/>
          <w:szCs w:val="24"/>
        </w:rPr>
      </w:pP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6.1. Настоящие Правила утверждаются директором с учетом мнения выборного профсоюзного органа Школы.</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библиотеки Школы.</w:t>
      </w:r>
    </w:p>
    <w:p w:rsidR="0074094C" w:rsidRDefault="0074094C" w:rsidP="0074094C">
      <w:pPr>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6.3. Текст настоящих Правила размещаются на сайте Школы.</w:t>
      </w:r>
    </w:p>
    <w:p w:rsidR="00FB0130" w:rsidRDefault="00FB0130"/>
    <w:sectPr w:rsidR="00FB0130" w:rsidSect="00C229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15:restartNumberingAfterBreak="0">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C"/>
    <w:rsid w:val="00335EDE"/>
    <w:rsid w:val="003522CF"/>
    <w:rsid w:val="0074094C"/>
    <w:rsid w:val="00834822"/>
    <w:rsid w:val="009815E7"/>
    <w:rsid w:val="009C33B3"/>
    <w:rsid w:val="00FB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F6D0"/>
  <w15:chartTrackingRefBased/>
  <w15:docId w15:val="{9A70AECE-9B75-484D-A418-3263C76C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2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2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2020-02-13T05:06:00Z</cp:lastPrinted>
  <dcterms:created xsi:type="dcterms:W3CDTF">2020-02-12T11:28:00Z</dcterms:created>
  <dcterms:modified xsi:type="dcterms:W3CDTF">2020-02-13T05:09:00Z</dcterms:modified>
</cp:coreProperties>
</file>